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99" w:rsidRPr="00AC0D47" w:rsidRDefault="00331E99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331E99" w:rsidRPr="00AC0D47" w:rsidRDefault="00331E99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331E99" w:rsidRPr="00AC0D47" w:rsidRDefault="00331E99" w:rsidP="00364CFF">
      <w:pPr>
        <w:jc w:val="center"/>
        <w:rPr>
          <w:b/>
          <w:bCs/>
          <w:sz w:val="30"/>
          <w:szCs w:val="30"/>
        </w:rPr>
      </w:pPr>
    </w:p>
    <w:p w:rsidR="00331E99" w:rsidRPr="00AC0D47" w:rsidRDefault="00331E99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331E99" w:rsidRPr="00AC0D47" w:rsidRDefault="00331E99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331E99" w:rsidRPr="00AC0D47" w:rsidRDefault="00331E99" w:rsidP="00364CFF">
      <w:pPr>
        <w:jc w:val="center"/>
        <w:rPr>
          <w:b/>
          <w:bCs/>
          <w:sz w:val="30"/>
          <w:szCs w:val="30"/>
        </w:rPr>
      </w:pPr>
    </w:p>
    <w:p w:rsidR="00331E99" w:rsidRDefault="00331E99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331E99" w:rsidRDefault="00331E99" w:rsidP="00364CFF">
      <w:pPr>
        <w:rPr>
          <w:sz w:val="28"/>
          <w:szCs w:val="28"/>
        </w:rPr>
      </w:pPr>
    </w:p>
    <w:p w:rsidR="00331E99" w:rsidRDefault="00331E99" w:rsidP="00364CFF">
      <w:pPr>
        <w:rPr>
          <w:sz w:val="28"/>
          <w:szCs w:val="28"/>
        </w:rPr>
      </w:pPr>
    </w:p>
    <w:p w:rsidR="00331E99" w:rsidRPr="00884083" w:rsidRDefault="009A63F4" w:rsidP="009A63F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09 декабря </w:t>
      </w:r>
      <w:r w:rsidR="00331E99" w:rsidRPr="00884083">
        <w:rPr>
          <w:sz w:val="27"/>
          <w:szCs w:val="27"/>
        </w:rPr>
        <w:t>201</w:t>
      </w:r>
      <w:r w:rsidR="00331E99">
        <w:rPr>
          <w:sz w:val="27"/>
          <w:szCs w:val="27"/>
        </w:rPr>
        <w:t>9</w:t>
      </w:r>
      <w:r w:rsidR="00331E99" w:rsidRPr="00884083">
        <w:rPr>
          <w:sz w:val="27"/>
          <w:szCs w:val="27"/>
        </w:rPr>
        <w:t xml:space="preserve"> г.                                           </w:t>
      </w:r>
      <w:r w:rsidR="00331E99">
        <w:rPr>
          <w:sz w:val="27"/>
          <w:szCs w:val="27"/>
        </w:rPr>
        <w:t xml:space="preserve">                               </w:t>
      </w:r>
      <w:r w:rsidR="00331E99" w:rsidRPr="00884083">
        <w:rPr>
          <w:sz w:val="27"/>
          <w:szCs w:val="27"/>
        </w:rPr>
        <w:t>№</w:t>
      </w:r>
      <w:r w:rsidR="00331E99">
        <w:rPr>
          <w:sz w:val="27"/>
          <w:szCs w:val="27"/>
        </w:rPr>
        <w:t xml:space="preserve"> </w:t>
      </w:r>
      <w:r>
        <w:rPr>
          <w:sz w:val="27"/>
          <w:szCs w:val="27"/>
        </w:rPr>
        <w:t>565</w:t>
      </w:r>
    </w:p>
    <w:p w:rsidR="00331E99" w:rsidRPr="00884083" w:rsidRDefault="00331E99" w:rsidP="00991430">
      <w:pPr>
        <w:jc w:val="center"/>
        <w:rPr>
          <w:sz w:val="27"/>
          <w:szCs w:val="27"/>
        </w:rPr>
      </w:pPr>
      <w:r w:rsidRPr="00884083">
        <w:rPr>
          <w:sz w:val="27"/>
          <w:szCs w:val="27"/>
        </w:rPr>
        <w:t xml:space="preserve">п. </w:t>
      </w:r>
      <w:proofErr w:type="spellStart"/>
      <w:r w:rsidRPr="00884083">
        <w:rPr>
          <w:sz w:val="27"/>
          <w:szCs w:val="27"/>
        </w:rPr>
        <w:t>Копьёво</w:t>
      </w:r>
      <w:proofErr w:type="spellEnd"/>
    </w:p>
    <w:p w:rsidR="00331E99" w:rsidRPr="00884083" w:rsidRDefault="00331E99" w:rsidP="00991430">
      <w:pPr>
        <w:jc w:val="center"/>
        <w:rPr>
          <w:sz w:val="27"/>
          <w:szCs w:val="27"/>
        </w:rPr>
      </w:pPr>
    </w:p>
    <w:p w:rsidR="00331E99" w:rsidRPr="00884083" w:rsidRDefault="00331E99" w:rsidP="00991430">
      <w:pPr>
        <w:jc w:val="center"/>
        <w:rPr>
          <w:sz w:val="27"/>
          <w:szCs w:val="27"/>
        </w:rPr>
      </w:pPr>
    </w:p>
    <w:p w:rsidR="00331E99" w:rsidRPr="00884083" w:rsidRDefault="00331E9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О в</w:t>
      </w:r>
      <w:r>
        <w:rPr>
          <w:b/>
          <w:bCs/>
          <w:color w:val="000000"/>
          <w:spacing w:val="-2"/>
          <w:sz w:val="27"/>
          <w:szCs w:val="27"/>
        </w:rPr>
        <w:t>несении изменений в постановление</w:t>
      </w:r>
    </w:p>
    <w:p w:rsidR="00331E99" w:rsidRPr="00884083" w:rsidRDefault="00331E9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Администрации Орджоникидзевского района от 14.10.2016 № 423</w:t>
      </w:r>
    </w:p>
    <w:p w:rsidR="00331E99" w:rsidRPr="00884083" w:rsidRDefault="00331E9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«Об утверждении муниципальной программы «Развитие средств  </w:t>
      </w:r>
    </w:p>
    <w:p w:rsidR="00331E99" w:rsidRDefault="00331E9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массовой информации в Орджоникидзевском районе на 2017-2019 годы»</w:t>
      </w:r>
    </w:p>
    <w:p w:rsidR="00331E99" w:rsidRPr="00884083" w:rsidRDefault="00331E9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331E99" w:rsidRPr="00884083" w:rsidRDefault="00331E99" w:rsidP="00364CFF">
      <w:pPr>
        <w:shd w:val="clear" w:color="auto" w:fill="FFFFFF"/>
        <w:rPr>
          <w:b/>
          <w:bCs/>
          <w:color w:val="000000"/>
          <w:spacing w:val="-1"/>
          <w:sz w:val="27"/>
          <w:szCs w:val="27"/>
        </w:rPr>
      </w:pPr>
    </w:p>
    <w:p w:rsidR="00331E99" w:rsidRPr="00884083" w:rsidRDefault="00331E99" w:rsidP="00364CFF">
      <w:pPr>
        <w:shd w:val="clear" w:color="auto" w:fill="FFFFFF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  <w:t xml:space="preserve">В соответствии с </w:t>
      </w:r>
      <w:proofErr w:type="spellStart"/>
      <w:r>
        <w:rPr>
          <w:color w:val="000000"/>
          <w:spacing w:val="-1"/>
          <w:sz w:val="27"/>
          <w:szCs w:val="27"/>
        </w:rPr>
        <w:t>п.</w:t>
      </w:r>
      <w:r w:rsidRPr="00884083">
        <w:rPr>
          <w:color w:val="000000"/>
          <w:spacing w:val="-1"/>
          <w:sz w:val="27"/>
          <w:szCs w:val="27"/>
        </w:rPr>
        <w:t>п</w:t>
      </w:r>
      <w:proofErr w:type="spellEnd"/>
      <w:r w:rsidRPr="00884083">
        <w:rPr>
          <w:color w:val="000000"/>
          <w:spacing w:val="-1"/>
          <w:sz w:val="27"/>
          <w:szCs w:val="27"/>
        </w:rPr>
        <w:t>. 5.7 п. 5 Порядка разработки, утверждения, реализации и оценки эффективности муниципальных программ Орджоникидзевского района, утверждённого постановлением Администрации Орджоникидзевского района от 27.09.2013 № 581, руководствуясь ст. 70 Устава муниципального образования Орджони</w:t>
      </w:r>
      <w:r w:rsidRPr="00884083">
        <w:rPr>
          <w:color w:val="000000"/>
          <w:spacing w:val="-1"/>
          <w:sz w:val="27"/>
          <w:szCs w:val="27"/>
        </w:rPr>
        <w:softHyphen/>
        <w:t>кидзевский район, Администрация Орджоникидзевского района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b/>
          <w:bCs/>
          <w:color w:val="000000"/>
          <w:spacing w:val="-2"/>
          <w:sz w:val="27"/>
          <w:szCs w:val="27"/>
        </w:rPr>
        <w:t xml:space="preserve">п о с т а н о в л я е </w:t>
      </w:r>
      <w:proofErr w:type="gramStart"/>
      <w:r w:rsidRPr="00884083">
        <w:rPr>
          <w:b/>
          <w:bCs/>
          <w:color w:val="000000"/>
          <w:spacing w:val="-2"/>
          <w:sz w:val="27"/>
          <w:szCs w:val="27"/>
        </w:rPr>
        <w:t>т :</w:t>
      </w:r>
      <w:proofErr w:type="gramEnd"/>
    </w:p>
    <w:p w:rsidR="00331E99" w:rsidRPr="00884083" w:rsidRDefault="00331E99" w:rsidP="00784C5B">
      <w:pPr>
        <w:shd w:val="clear" w:color="auto" w:fill="FFFFFF"/>
        <w:ind w:firstLine="446"/>
        <w:jc w:val="both"/>
        <w:rPr>
          <w:color w:val="000000"/>
          <w:spacing w:val="-1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    1.  Внести в приложение к постановлению Администрации Орджоникид</w:t>
      </w:r>
      <w:r w:rsidRPr="00884083">
        <w:rPr>
          <w:color w:val="000000"/>
          <w:spacing w:val="-2"/>
          <w:sz w:val="27"/>
          <w:szCs w:val="27"/>
        </w:rPr>
        <w:softHyphen/>
        <w:t xml:space="preserve">зевского района </w:t>
      </w:r>
      <w:r w:rsidRPr="00884083">
        <w:rPr>
          <w:color w:val="000000"/>
          <w:spacing w:val="-1"/>
          <w:sz w:val="27"/>
          <w:szCs w:val="27"/>
        </w:rPr>
        <w:t>от 14.10.2016 № 423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«Об утверждении муниципальной программы «Развитие средств информации в Орджоникидзевском районе на 2017-2019</w:t>
      </w:r>
      <w:r>
        <w:rPr>
          <w:color w:val="000000"/>
          <w:spacing w:val="-1"/>
          <w:sz w:val="27"/>
          <w:szCs w:val="27"/>
        </w:rPr>
        <w:t xml:space="preserve"> годы» (в редакции постановлений</w:t>
      </w:r>
      <w:r w:rsidRPr="00884083">
        <w:rPr>
          <w:color w:val="000000"/>
          <w:spacing w:val="-1"/>
          <w:sz w:val="27"/>
          <w:szCs w:val="27"/>
        </w:rPr>
        <w:t xml:space="preserve"> Администрации Орджоникидзевского района от 28.02.2017 №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73, от 03.10.2017 №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435, от 21.12.2017 №</w:t>
      </w:r>
      <w:r>
        <w:rPr>
          <w:color w:val="000000"/>
          <w:spacing w:val="-1"/>
          <w:sz w:val="27"/>
          <w:szCs w:val="27"/>
        </w:rPr>
        <w:t xml:space="preserve"> </w:t>
      </w:r>
      <w:r w:rsidRPr="00884083">
        <w:rPr>
          <w:color w:val="000000"/>
          <w:spacing w:val="-1"/>
          <w:sz w:val="27"/>
          <w:szCs w:val="27"/>
        </w:rPr>
        <w:t>604</w:t>
      </w:r>
      <w:r>
        <w:rPr>
          <w:color w:val="000000"/>
          <w:spacing w:val="-1"/>
          <w:sz w:val="27"/>
          <w:szCs w:val="27"/>
        </w:rPr>
        <w:t>, от 12.10.2018 № 444, от 26.02.2019 №77, от 29.07.2019 №302, от 03.10.2019 № 405, от 30.10.2019 № 480</w:t>
      </w:r>
      <w:r w:rsidRPr="00884083">
        <w:rPr>
          <w:color w:val="000000"/>
          <w:spacing w:val="-1"/>
          <w:sz w:val="27"/>
          <w:szCs w:val="27"/>
        </w:rPr>
        <w:t xml:space="preserve">) </w:t>
      </w:r>
      <w:r w:rsidRPr="00884083">
        <w:rPr>
          <w:color w:val="000000"/>
          <w:spacing w:val="-2"/>
          <w:sz w:val="27"/>
          <w:szCs w:val="27"/>
        </w:rPr>
        <w:t>следующие изменения:</w:t>
      </w:r>
    </w:p>
    <w:p w:rsidR="00331E99" w:rsidRPr="00884083" w:rsidRDefault="00331E99" w:rsidP="00991430">
      <w:pPr>
        <w:shd w:val="clear" w:color="auto" w:fill="FFFFFF"/>
        <w:ind w:firstLine="709"/>
        <w:jc w:val="both"/>
        <w:rPr>
          <w:color w:val="000000"/>
          <w:spacing w:val="-2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1.1. В Паспорте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>рограммы строку «Объемы и источники финансирования Программы» изложить в новой редакции:</w:t>
      </w:r>
    </w:p>
    <w:p w:rsidR="00331E99" w:rsidRPr="00884083" w:rsidRDefault="00331E99" w:rsidP="00991430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color w:val="000000"/>
          <w:spacing w:val="-2"/>
          <w:sz w:val="27"/>
          <w:szCs w:val="27"/>
        </w:rPr>
        <w:t>«</w:t>
      </w:r>
      <w:r w:rsidRPr="00884083">
        <w:rPr>
          <w:rFonts w:ascii="Times New Roman" w:hAnsi="Times New Roman" w:cs="Times New Roman"/>
          <w:sz w:val="27"/>
          <w:szCs w:val="27"/>
        </w:rPr>
        <w:t>Объём финансирования Программы, позволяющий обеспечить исполне</w:t>
      </w:r>
      <w:r>
        <w:rPr>
          <w:rFonts w:ascii="Times New Roman" w:hAnsi="Times New Roman" w:cs="Times New Roman"/>
          <w:sz w:val="27"/>
          <w:szCs w:val="27"/>
        </w:rPr>
        <w:t xml:space="preserve">ние задач Программы – </w:t>
      </w:r>
      <w:r>
        <w:rPr>
          <w:rFonts w:ascii="Times New Roman" w:hAnsi="Times New Roman" w:cs="Times New Roman"/>
          <w:color w:val="000000"/>
          <w:sz w:val="27"/>
          <w:szCs w:val="27"/>
        </w:rPr>
        <w:t>882</w:t>
      </w:r>
      <w:r w:rsidRPr="0003199D">
        <w:rPr>
          <w:rFonts w:ascii="Times New Roman" w:hAnsi="Times New Roman" w:cs="Times New Roman"/>
          <w:color w:val="000000"/>
          <w:sz w:val="27"/>
          <w:szCs w:val="27"/>
        </w:rPr>
        <w:t>0,0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84083">
        <w:rPr>
          <w:rFonts w:ascii="Times New Roman" w:hAnsi="Times New Roman" w:cs="Times New Roman"/>
          <w:sz w:val="27"/>
          <w:szCs w:val="27"/>
        </w:rPr>
        <w:t>тысяч рублей, в том числе по годам:</w:t>
      </w:r>
    </w:p>
    <w:p w:rsidR="00331E99" w:rsidRPr="00884083" w:rsidRDefault="00331E99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>2017 г. – 2500,0 тыс. руб.;</w:t>
      </w:r>
    </w:p>
    <w:p w:rsidR="00331E99" w:rsidRPr="00884083" w:rsidRDefault="00331E99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>2018 г. – 2820,0 тыс. руб.;</w:t>
      </w:r>
    </w:p>
    <w:p w:rsidR="00331E99" w:rsidRPr="00884083" w:rsidRDefault="00331E99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>2019 г</w:t>
      </w:r>
      <w:r>
        <w:rPr>
          <w:rFonts w:ascii="Times New Roman" w:hAnsi="Times New Roman" w:cs="Times New Roman"/>
          <w:sz w:val="27"/>
          <w:szCs w:val="27"/>
        </w:rPr>
        <w:t>. – 3500</w:t>
      </w:r>
      <w:r w:rsidRPr="00884083">
        <w:rPr>
          <w:rFonts w:ascii="Times New Roman" w:hAnsi="Times New Roman" w:cs="Times New Roman"/>
          <w:sz w:val="27"/>
          <w:szCs w:val="27"/>
        </w:rPr>
        <w:t>,0 тыс. руб.».</w:t>
      </w:r>
    </w:p>
    <w:p w:rsidR="00331E99" w:rsidRPr="00884083" w:rsidRDefault="00331E99" w:rsidP="00991430">
      <w:pPr>
        <w:ind w:firstLine="567"/>
        <w:jc w:val="both"/>
        <w:rPr>
          <w:sz w:val="27"/>
          <w:szCs w:val="27"/>
        </w:rPr>
      </w:pPr>
      <w:r w:rsidRPr="00884083">
        <w:rPr>
          <w:sz w:val="27"/>
          <w:szCs w:val="27"/>
        </w:rPr>
        <w:t>1.2. Раздел 5 «Перечень программных мероприятий» изложить в новой ре</w:t>
      </w:r>
      <w:r w:rsidRPr="00884083">
        <w:rPr>
          <w:sz w:val="27"/>
          <w:szCs w:val="27"/>
        </w:rPr>
        <w:softHyphen/>
        <w:t>дакции:</w:t>
      </w: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653"/>
        <w:gridCol w:w="2280"/>
        <w:gridCol w:w="1286"/>
        <w:gridCol w:w="1282"/>
        <w:gridCol w:w="1286"/>
        <w:gridCol w:w="53"/>
        <w:gridCol w:w="1229"/>
        <w:gridCol w:w="859"/>
        <w:gridCol w:w="540"/>
      </w:tblGrid>
      <w:tr w:rsidR="00331E99" w:rsidRPr="00884083">
        <w:trPr>
          <w:gridAfter w:val="1"/>
          <w:wAfter w:w="540" w:type="dxa"/>
        </w:trPr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по годам, тыс. рублей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исполнитель,</w:t>
            </w:r>
          </w:p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соисполнитель</w:t>
            </w:r>
          </w:p>
        </w:tc>
      </w:tr>
      <w:tr w:rsidR="00331E99" w:rsidRPr="00884083">
        <w:trPr>
          <w:gridAfter w:val="1"/>
          <w:wAfter w:w="540" w:type="dxa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очеред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ной финансовый год</w:t>
            </w:r>
          </w:p>
          <w:p w:rsidR="00331E99" w:rsidRPr="00884083" w:rsidRDefault="00331E99" w:rsidP="00B73D09">
            <w:pPr>
              <w:jc w:val="center"/>
              <w:rPr>
                <w:sz w:val="27"/>
                <w:szCs w:val="27"/>
              </w:rPr>
            </w:pPr>
            <w:r w:rsidRPr="00884083">
              <w:rPr>
                <w:sz w:val="27"/>
                <w:szCs w:val="27"/>
              </w:rPr>
              <w:t>2017г.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первый</w:t>
            </w:r>
          </w:p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</w:t>
            </w:r>
          </w:p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планового</w:t>
            </w:r>
          </w:p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периода 2018г.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второй</w:t>
            </w:r>
          </w:p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</w:t>
            </w:r>
          </w:p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планового</w:t>
            </w:r>
          </w:p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периода</w:t>
            </w:r>
          </w:p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2019г.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1E99" w:rsidRPr="00884083">
        <w:trPr>
          <w:gridBefore w:val="1"/>
          <w:gridAfter w:val="1"/>
          <w:wBefore w:w="435" w:type="dxa"/>
          <w:wAfter w:w="540" w:type="dxa"/>
        </w:trPr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Задача: Сохранение и создание условий для выпуска районной газеты «Орджоникидзевский рабочий».</w:t>
            </w:r>
          </w:p>
        </w:tc>
      </w:tr>
      <w:tr w:rsidR="00331E99" w:rsidRPr="00884083">
        <w:trPr>
          <w:gridBefore w:val="1"/>
          <w:gridAfter w:val="1"/>
          <w:wBefore w:w="435" w:type="dxa"/>
          <w:wAfter w:w="540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Выпуск районной газеты «Орджоникидзевский рабочий» - 52 номера в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Автономное учреждение муниципального образования Орджоникидзевский район «Редакция районной газеты «Орджоникидзевский рабочий»</w:t>
            </w:r>
          </w:p>
        </w:tc>
      </w:tr>
      <w:tr w:rsidR="00331E99" w:rsidRPr="00884083">
        <w:trPr>
          <w:gridBefore w:val="1"/>
          <w:gridAfter w:val="1"/>
          <w:wBefore w:w="435" w:type="dxa"/>
          <w:wAfter w:w="540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 xml:space="preserve">ИТОГО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3500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1E99" w:rsidRPr="00884083">
        <w:trPr>
          <w:gridBefore w:val="1"/>
          <w:gridAfter w:val="1"/>
          <w:wBefore w:w="435" w:type="dxa"/>
          <w:wAfter w:w="540" w:type="dxa"/>
        </w:trPr>
        <w:tc>
          <w:tcPr>
            <w:tcW w:w="89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1E99" w:rsidRPr="00884083">
        <w:trPr>
          <w:gridBefore w:val="1"/>
          <w:gridAfter w:val="1"/>
          <w:wBefore w:w="435" w:type="dxa"/>
          <w:wAfter w:w="540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m.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ВСЕГО по Программе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1E99" w:rsidRPr="00884083">
        <w:trPr>
          <w:gridBefore w:val="1"/>
          <w:wBefore w:w="435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m. 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</w:p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автономному учреждению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2820,00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  <w:r w:rsidRPr="00884083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99" w:rsidRPr="00884083" w:rsidRDefault="00331E99" w:rsidP="00B73D09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E99" w:rsidRPr="00884083" w:rsidRDefault="00331E99">
            <w:pPr>
              <w:rPr>
                <w:sz w:val="27"/>
                <w:szCs w:val="27"/>
              </w:rPr>
            </w:pPr>
          </w:p>
          <w:p w:rsidR="00331E99" w:rsidRPr="00884083" w:rsidRDefault="00331E99">
            <w:pPr>
              <w:rPr>
                <w:sz w:val="27"/>
                <w:szCs w:val="27"/>
              </w:rPr>
            </w:pPr>
          </w:p>
          <w:p w:rsidR="00331E99" w:rsidRPr="00884083" w:rsidRDefault="00331E99">
            <w:pPr>
              <w:rPr>
                <w:sz w:val="27"/>
                <w:szCs w:val="27"/>
              </w:rPr>
            </w:pPr>
            <w:r w:rsidRPr="00884083">
              <w:rPr>
                <w:sz w:val="27"/>
                <w:szCs w:val="27"/>
              </w:rPr>
              <w:t>».</w:t>
            </w:r>
          </w:p>
        </w:tc>
      </w:tr>
    </w:tbl>
    <w:p w:rsidR="00331E99" w:rsidRDefault="00331E99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sz w:val="27"/>
          <w:szCs w:val="27"/>
        </w:rPr>
      </w:pPr>
    </w:p>
    <w:p w:rsidR="00331E99" w:rsidRPr="00884083" w:rsidRDefault="00331E99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 xml:space="preserve">1.3.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>бзац 1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884083">
        <w:rPr>
          <w:rFonts w:ascii="Times New Roman" w:hAnsi="Times New Roman" w:cs="Times New Roman"/>
          <w:sz w:val="27"/>
          <w:szCs w:val="27"/>
        </w:rPr>
        <w:t>аздел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 xml:space="preserve"> 6 «Обоснование ресурсного обеспечения муниципальной Программы» изложить в новой редакции: «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Финансирование Программы осуществляется за счет</w:t>
      </w:r>
      <w:r w:rsidRPr="00884083">
        <w:rPr>
          <w:rFonts w:ascii="Times New Roman" w:hAnsi="Times New Roman" w:cs="Times New Roman"/>
          <w:sz w:val="27"/>
          <w:szCs w:val="27"/>
        </w:rPr>
        <w:t xml:space="preserve"> бюджетных ассигнований районного бюджета муниципального образования Орджоникидзевский район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. Объем финансирования Программы уточняется на основании решения Совета депутатов Орджоникидзевского района о бюджете на соответствующий финансовый год. Прогнозируемый объем средств на реализацию мероприятий Программы составит </w:t>
      </w:r>
      <w:r>
        <w:rPr>
          <w:rFonts w:ascii="Times New Roman" w:hAnsi="Times New Roman" w:cs="Times New Roman"/>
          <w:color w:val="000000"/>
          <w:sz w:val="27"/>
          <w:szCs w:val="27"/>
        </w:rPr>
        <w:t>882</w:t>
      </w:r>
      <w:r w:rsidRPr="00AA7D50">
        <w:rPr>
          <w:rFonts w:ascii="Times New Roman" w:hAnsi="Times New Roman" w:cs="Times New Roman"/>
          <w:color w:val="000000"/>
          <w:sz w:val="27"/>
          <w:szCs w:val="27"/>
        </w:rPr>
        <w:t>0,0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рублей: 2017 год – 2500,0 тыс. руб., 2018 год – </w:t>
      </w:r>
      <w:r>
        <w:rPr>
          <w:rFonts w:ascii="Times New Roman" w:hAnsi="Times New Roman" w:cs="Times New Roman"/>
          <w:color w:val="000000"/>
          <w:sz w:val="27"/>
          <w:szCs w:val="27"/>
        </w:rPr>
        <w:t>2820,0 тыс. руб., 2019 год – 3500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тыс. руб.».</w:t>
      </w:r>
    </w:p>
    <w:p w:rsidR="00331E99" w:rsidRPr="00884083" w:rsidRDefault="00331E99" w:rsidP="003604C9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 xml:space="preserve">2. Постановление вступает в силу </w:t>
      </w:r>
      <w:r>
        <w:rPr>
          <w:sz w:val="27"/>
          <w:szCs w:val="27"/>
        </w:rPr>
        <w:t xml:space="preserve">после официального обнародования путем размещения на официальном сайте </w:t>
      </w:r>
      <w:r w:rsidRPr="00884083">
        <w:rPr>
          <w:sz w:val="27"/>
          <w:szCs w:val="27"/>
        </w:rPr>
        <w:t>Администрации Орджоникидзевского района</w:t>
      </w:r>
      <w:r>
        <w:rPr>
          <w:sz w:val="27"/>
          <w:szCs w:val="27"/>
        </w:rPr>
        <w:t xml:space="preserve"> </w:t>
      </w:r>
      <w:r w:rsidRPr="00884083">
        <w:rPr>
          <w:sz w:val="27"/>
          <w:szCs w:val="27"/>
        </w:rPr>
        <w:t>и подлежит о</w:t>
      </w:r>
      <w:r>
        <w:rPr>
          <w:sz w:val="27"/>
          <w:szCs w:val="27"/>
        </w:rPr>
        <w:t>публикованию в</w:t>
      </w:r>
      <w:r w:rsidRPr="00884083">
        <w:rPr>
          <w:sz w:val="27"/>
          <w:szCs w:val="27"/>
        </w:rPr>
        <w:t xml:space="preserve"> районной газете «Орджоникидзевский рабочий»</w:t>
      </w:r>
      <w:r>
        <w:rPr>
          <w:sz w:val="27"/>
          <w:szCs w:val="27"/>
        </w:rPr>
        <w:t>.</w:t>
      </w:r>
    </w:p>
    <w:p w:rsidR="00331E99" w:rsidRPr="00884083" w:rsidRDefault="00331E99" w:rsidP="003604C9">
      <w:pPr>
        <w:ind w:firstLine="720"/>
        <w:rPr>
          <w:sz w:val="27"/>
          <w:szCs w:val="27"/>
        </w:rPr>
      </w:pPr>
    </w:p>
    <w:p w:rsidR="00331E99" w:rsidRPr="00884083" w:rsidRDefault="00331E99" w:rsidP="00364CFF">
      <w:pPr>
        <w:rPr>
          <w:sz w:val="27"/>
          <w:szCs w:val="27"/>
        </w:rPr>
      </w:pPr>
    </w:p>
    <w:p w:rsidR="00331E99" w:rsidRPr="00884083" w:rsidRDefault="00331E99" w:rsidP="00364CFF">
      <w:pPr>
        <w:rPr>
          <w:sz w:val="27"/>
          <w:szCs w:val="27"/>
        </w:rPr>
      </w:pPr>
    </w:p>
    <w:p w:rsidR="00331E99" w:rsidRDefault="00331E99" w:rsidP="00364CFF">
      <w:pPr>
        <w:rPr>
          <w:sz w:val="27"/>
          <w:szCs w:val="27"/>
        </w:rPr>
      </w:pPr>
      <w:r w:rsidRPr="00884083">
        <w:rPr>
          <w:sz w:val="27"/>
          <w:szCs w:val="27"/>
        </w:rPr>
        <w:t>Глава Орджоникидзевского района</w:t>
      </w:r>
      <w:r>
        <w:rPr>
          <w:sz w:val="27"/>
          <w:szCs w:val="27"/>
        </w:rPr>
        <w:tab/>
        <w:t xml:space="preserve">                                               </w:t>
      </w:r>
      <w:proofErr w:type="spellStart"/>
      <w:r>
        <w:rPr>
          <w:sz w:val="27"/>
          <w:szCs w:val="27"/>
        </w:rPr>
        <w:t>А.И</w:t>
      </w:r>
      <w:r w:rsidRPr="00884083">
        <w:rPr>
          <w:sz w:val="27"/>
          <w:szCs w:val="27"/>
        </w:rPr>
        <w:t>.</w:t>
      </w:r>
      <w:r>
        <w:rPr>
          <w:sz w:val="27"/>
          <w:szCs w:val="27"/>
        </w:rPr>
        <w:t>Тайченаче</w:t>
      </w:r>
      <w:r w:rsidRPr="00884083">
        <w:rPr>
          <w:sz w:val="27"/>
          <w:szCs w:val="27"/>
        </w:rPr>
        <w:t>в</w:t>
      </w:r>
      <w:proofErr w:type="spellEnd"/>
    </w:p>
    <w:p w:rsidR="00331E99" w:rsidRDefault="00331E99" w:rsidP="00364CFF">
      <w:pPr>
        <w:rPr>
          <w:sz w:val="27"/>
          <w:szCs w:val="27"/>
        </w:rPr>
      </w:pPr>
    </w:p>
    <w:p w:rsidR="00331E99" w:rsidRDefault="00331E99" w:rsidP="00364CFF">
      <w:pPr>
        <w:rPr>
          <w:sz w:val="27"/>
          <w:szCs w:val="27"/>
        </w:rPr>
      </w:pPr>
      <w:bookmarkStart w:id="0" w:name="_GoBack"/>
      <w:bookmarkEnd w:id="0"/>
    </w:p>
    <w:sectPr w:rsidR="00331E99" w:rsidSect="00A4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CFF"/>
    <w:rsid w:val="0003199D"/>
    <w:rsid w:val="0005105D"/>
    <w:rsid w:val="000526C2"/>
    <w:rsid w:val="00065D11"/>
    <w:rsid w:val="0008212D"/>
    <w:rsid w:val="000C3C9B"/>
    <w:rsid w:val="00102C98"/>
    <w:rsid w:val="00172DE3"/>
    <w:rsid w:val="001D60B7"/>
    <w:rsid w:val="0021501F"/>
    <w:rsid w:val="00217748"/>
    <w:rsid w:val="00225A51"/>
    <w:rsid w:val="00232709"/>
    <w:rsid w:val="002552D5"/>
    <w:rsid w:val="002818C1"/>
    <w:rsid w:val="00285E2C"/>
    <w:rsid w:val="002C2A57"/>
    <w:rsid w:val="003201E5"/>
    <w:rsid w:val="00331E99"/>
    <w:rsid w:val="0033622C"/>
    <w:rsid w:val="003604C9"/>
    <w:rsid w:val="00364CFF"/>
    <w:rsid w:val="003B480D"/>
    <w:rsid w:val="003C0958"/>
    <w:rsid w:val="003D5A23"/>
    <w:rsid w:val="003F07D5"/>
    <w:rsid w:val="00441895"/>
    <w:rsid w:val="004824F6"/>
    <w:rsid w:val="004868B4"/>
    <w:rsid w:val="004A53E8"/>
    <w:rsid w:val="004E3DC7"/>
    <w:rsid w:val="004E58CC"/>
    <w:rsid w:val="00515F6C"/>
    <w:rsid w:val="005452CF"/>
    <w:rsid w:val="0056550F"/>
    <w:rsid w:val="005C2DCC"/>
    <w:rsid w:val="006354C6"/>
    <w:rsid w:val="00646998"/>
    <w:rsid w:val="00677BF9"/>
    <w:rsid w:val="006A602C"/>
    <w:rsid w:val="006C095C"/>
    <w:rsid w:val="006C74D3"/>
    <w:rsid w:val="006D0B27"/>
    <w:rsid w:val="006D1799"/>
    <w:rsid w:val="006E10A7"/>
    <w:rsid w:val="006E2F23"/>
    <w:rsid w:val="00703979"/>
    <w:rsid w:val="00707CF4"/>
    <w:rsid w:val="00711CFB"/>
    <w:rsid w:val="00726F52"/>
    <w:rsid w:val="00763238"/>
    <w:rsid w:val="00770868"/>
    <w:rsid w:val="00776EFC"/>
    <w:rsid w:val="00781A4B"/>
    <w:rsid w:val="00784C5B"/>
    <w:rsid w:val="00796B4C"/>
    <w:rsid w:val="007A63F2"/>
    <w:rsid w:val="00821280"/>
    <w:rsid w:val="0082205C"/>
    <w:rsid w:val="008648D5"/>
    <w:rsid w:val="00884083"/>
    <w:rsid w:val="00885906"/>
    <w:rsid w:val="0089182E"/>
    <w:rsid w:val="008A4E60"/>
    <w:rsid w:val="008B312A"/>
    <w:rsid w:val="008D77E1"/>
    <w:rsid w:val="00927324"/>
    <w:rsid w:val="009366B0"/>
    <w:rsid w:val="00943FF5"/>
    <w:rsid w:val="00946D07"/>
    <w:rsid w:val="009807C1"/>
    <w:rsid w:val="00991430"/>
    <w:rsid w:val="009A37E2"/>
    <w:rsid w:val="009A63F4"/>
    <w:rsid w:val="00A10743"/>
    <w:rsid w:val="00A45AF1"/>
    <w:rsid w:val="00A54561"/>
    <w:rsid w:val="00A5539E"/>
    <w:rsid w:val="00A92031"/>
    <w:rsid w:val="00A956E0"/>
    <w:rsid w:val="00AA1690"/>
    <w:rsid w:val="00AA7D50"/>
    <w:rsid w:val="00AB0AD9"/>
    <w:rsid w:val="00AC0D47"/>
    <w:rsid w:val="00AE6105"/>
    <w:rsid w:val="00B06BF3"/>
    <w:rsid w:val="00B674B1"/>
    <w:rsid w:val="00B73D09"/>
    <w:rsid w:val="00B764CD"/>
    <w:rsid w:val="00B95831"/>
    <w:rsid w:val="00BF0E70"/>
    <w:rsid w:val="00C11135"/>
    <w:rsid w:val="00C11FFD"/>
    <w:rsid w:val="00C122D6"/>
    <w:rsid w:val="00C61606"/>
    <w:rsid w:val="00C92B29"/>
    <w:rsid w:val="00CA1C96"/>
    <w:rsid w:val="00CF0860"/>
    <w:rsid w:val="00D10018"/>
    <w:rsid w:val="00D47554"/>
    <w:rsid w:val="00D826D5"/>
    <w:rsid w:val="00D90D15"/>
    <w:rsid w:val="00DE1328"/>
    <w:rsid w:val="00E271E7"/>
    <w:rsid w:val="00E80384"/>
    <w:rsid w:val="00E8287E"/>
    <w:rsid w:val="00E86A8D"/>
    <w:rsid w:val="00E961F5"/>
    <w:rsid w:val="00EA57A9"/>
    <w:rsid w:val="00F1027B"/>
    <w:rsid w:val="00F30685"/>
    <w:rsid w:val="00F35B6A"/>
    <w:rsid w:val="00F52182"/>
    <w:rsid w:val="00F7363A"/>
    <w:rsid w:val="00FB0FDF"/>
    <w:rsid w:val="00FB5361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71375B-140C-4D3F-A17E-945D2421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364CF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64CFF"/>
    <w:rPr>
      <w:rFonts w:ascii="Arial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64CF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Обычный (веб)3"/>
    <w:basedOn w:val="a"/>
    <w:uiPriority w:val="99"/>
    <w:rsid w:val="00B674B1"/>
    <w:pPr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868B4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868B4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3270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ОрдРаб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Топтало ЕВ</dc:creator>
  <cp:keywords/>
  <dc:description/>
  <cp:lastModifiedBy>Kicx</cp:lastModifiedBy>
  <cp:revision>25</cp:revision>
  <cp:lastPrinted>2019-12-16T01:36:00Z</cp:lastPrinted>
  <dcterms:created xsi:type="dcterms:W3CDTF">2019-07-31T10:08:00Z</dcterms:created>
  <dcterms:modified xsi:type="dcterms:W3CDTF">2019-12-18T07:55:00Z</dcterms:modified>
</cp:coreProperties>
</file>